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0837AD">
        <w:rPr>
          <w:color w:val="365F91"/>
        </w:rPr>
        <w:t>10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0837AD">
        <w:rPr>
          <w:color w:val="365F91"/>
        </w:rPr>
        <w:t>ноября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0837AD">
        <w:rPr>
          <w:color w:val="365F91"/>
        </w:rPr>
        <w:t xml:space="preserve">7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0837AD">
        <w:rPr>
          <w:color w:val="365F91"/>
        </w:rPr>
        <w:t>12317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Pr="000837AD" w:rsidRDefault="00B20C37" w:rsidP="00FC58D5">
      <w:pPr>
        <w:pStyle w:val="a"/>
        <w:numPr>
          <w:ilvl w:val="0"/>
          <w:numId w:val="0"/>
        </w:numPr>
        <w:ind w:firstLine="709"/>
        <w:jc w:val="both"/>
        <w:rPr>
          <w:bCs/>
        </w:rPr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0837AD">
        <w:t>П</w:t>
      </w:r>
      <w:r w:rsidR="000837AD" w:rsidRPr="00B54FEF">
        <w:t>АО «Интер РАО»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на </w:t>
      </w:r>
      <w:r w:rsidR="00D02788" w:rsidRPr="000837AD">
        <w:rPr>
          <w:bCs/>
        </w:rPr>
        <w:t xml:space="preserve">основании </w:t>
      </w:r>
      <w:r w:rsidR="000837AD" w:rsidRPr="000837AD">
        <w:rPr>
          <w:bCs/>
        </w:rPr>
        <w:t>п.3.5</w:t>
      </w:r>
      <w:r w:rsidR="00D02788" w:rsidRPr="000837AD">
        <w:rPr>
          <w:bCs/>
        </w:rPr>
        <w:t xml:space="preserve"> Закупочной документации </w:t>
      </w:r>
      <w:r w:rsidR="004465FA" w:rsidRPr="000837AD">
        <w:rPr>
          <w:bCs/>
        </w:rPr>
        <w:t>по</w:t>
      </w:r>
      <w:r w:rsidR="009E4B01" w:rsidRPr="000837AD">
        <w:rPr>
          <w:bCs/>
        </w:rPr>
        <w:t xml:space="preserve"> </w:t>
      </w:r>
      <w:r w:rsidR="000837AD" w:rsidRPr="000837AD">
        <w:rPr>
          <w:bCs/>
        </w:rPr>
        <w:t xml:space="preserve">открытым конкурентным переговорам </w:t>
      </w:r>
      <w:r w:rsidR="00D02788" w:rsidRPr="000837AD">
        <w:rPr>
          <w:bCs/>
        </w:rPr>
        <w:t>в электронной форме</w:t>
      </w:r>
      <w:r w:rsidR="000837AD" w:rsidRPr="000837AD">
        <w:rPr>
          <w:bCs/>
        </w:rPr>
        <w:t xml:space="preserve"> на право заключения </w:t>
      </w:r>
      <w:r w:rsidR="000837AD" w:rsidRPr="000837AD">
        <w:rPr>
          <w:bCs/>
        </w:rPr>
        <w:t>договора на Оказание услуг по подготовке обзоров СМИ для нужд ПАО «Интер РАО»</w:t>
      </w:r>
      <w:r w:rsidR="004465FA" w:rsidRPr="000837AD">
        <w:rPr>
          <w:bCs/>
        </w:rPr>
        <w:t xml:space="preserve">, настоящим сообщает о внесении </w:t>
      </w:r>
      <w:proofErr w:type="gramStart"/>
      <w:r w:rsidR="004465FA" w:rsidRPr="000837AD">
        <w:rPr>
          <w:bCs/>
        </w:rPr>
        <w:t>изменений  в</w:t>
      </w:r>
      <w:proofErr w:type="gramEnd"/>
      <w:r w:rsidR="004465FA" w:rsidRPr="000837AD">
        <w:rPr>
          <w:bCs/>
        </w:rPr>
        <w:t xml:space="preserve"> Закупочную </w:t>
      </w:r>
      <w:r w:rsidR="000837AD" w:rsidRPr="000837AD">
        <w:rPr>
          <w:bCs/>
        </w:rPr>
        <w:t>документацию в Техническую часть:</w:t>
      </w:r>
    </w:p>
    <w:p w:rsidR="009E4B01" w:rsidRPr="000837AD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bCs/>
        </w:rPr>
      </w:pPr>
    </w:p>
    <w:p w:rsidR="003C4493" w:rsidRPr="000837AD" w:rsidRDefault="000837AD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b/>
          <w:bCs/>
        </w:rPr>
      </w:pPr>
      <w:r w:rsidRPr="000837AD">
        <w:rPr>
          <w:b/>
          <w:bCs/>
        </w:rPr>
        <w:t>Считать действующей Технической частью приложение №1 к настоящему уведомлению.</w:t>
      </w:r>
    </w:p>
    <w:p w:rsidR="000837AD" w:rsidRDefault="000837AD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bCs/>
        </w:rPr>
      </w:pPr>
    </w:p>
    <w:p w:rsidR="000837AD" w:rsidRPr="000837AD" w:rsidRDefault="000837AD" w:rsidP="009E4B01">
      <w:pPr>
        <w:pStyle w:val="ac"/>
        <w:widowControl w:val="0"/>
        <w:tabs>
          <w:tab w:val="num" w:pos="709"/>
          <w:tab w:val="num" w:pos="851"/>
        </w:tabs>
        <w:autoSpaceDE w:val="0"/>
        <w:autoSpaceDN w:val="0"/>
        <w:adjustRightInd w:val="0"/>
        <w:spacing w:before="60" w:after="60"/>
        <w:ind w:left="709" w:hanging="709"/>
        <w:jc w:val="both"/>
        <w:outlineLvl w:val="0"/>
        <w:rPr>
          <w:bCs/>
          <w:i/>
          <w:u w:val="single"/>
        </w:rPr>
      </w:pPr>
      <w:r w:rsidRPr="000837AD">
        <w:rPr>
          <w:bCs/>
          <w:i/>
          <w:u w:val="single"/>
        </w:rPr>
        <w:t>Приложение №1 к настоящему уведомлению: Техническая часть (действующая).</w:t>
      </w:r>
    </w:p>
    <w:p w:rsidR="00D02788" w:rsidRPr="000837AD" w:rsidRDefault="00D02788" w:rsidP="005B00C9">
      <w:pPr>
        <w:ind w:firstLine="709"/>
        <w:jc w:val="both"/>
        <w:rPr>
          <w:bCs/>
        </w:rPr>
      </w:pPr>
    </w:p>
    <w:p w:rsidR="00D02788" w:rsidRPr="000837AD" w:rsidRDefault="00D02788" w:rsidP="005B00C9">
      <w:pPr>
        <w:ind w:firstLine="709"/>
        <w:jc w:val="both"/>
        <w:rPr>
          <w:bCs/>
        </w:rPr>
      </w:pPr>
    </w:p>
    <w:p w:rsidR="0098048D" w:rsidRPr="000837AD" w:rsidRDefault="0098048D" w:rsidP="005B00C9">
      <w:pPr>
        <w:autoSpaceDE w:val="0"/>
        <w:autoSpaceDN w:val="0"/>
        <w:jc w:val="both"/>
        <w:outlineLvl w:val="0"/>
        <w:rPr>
          <w:bCs/>
        </w:rPr>
      </w:pPr>
    </w:p>
    <w:p w:rsidR="00D02788" w:rsidRPr="000837AD" w:rsidRDefault="00D02788" w:rsidP="00D02788">
      <w:pPr>
        <w:autoSpaceDE w:val="0"/>
        <w:autoSpaceDN w:val="0"/>
        <w:jc w:val="both"/>
        <w:outlineLvl w:val="0"/>
        <w:rPr>
          <w:bCs/>
        </w:rPr>
      </w:pPr>
      <w:r w:rsidRPr="000837AD">
        <w:rPr>
          <w:bCs/>
        </w:rPr>
        <w:t>Секретарь Закупочной комиссии</w:t>
      </w:r>
      <w:r w:rsidRPr="000837AD">
        <w:rPr>
          <w:bCs/>
        </w:rPr>
        <w:tab/>
      </w:r>
      <w:r w:rsidRPr="000837AD">
        <w:rPr>
          <w:bCs/>
        </w:rPr>
        <w:tab/>
      </w:r>
      <w:r w:rsidRPr="000837AD">
        <w:rPr>
          <w:bCs/>
        </w:rPr>
        <w:tab/>
      </w:r>
      <w:r w:rsidRPr="000837AD">
        <w:rPr>
          <w:bCs/>
        </w:rPr>
        <w:tab/>
      </w:r>
      <w:r w:rsidRPr="000837AD">
        <w:rPr>
          <w:bCs/>
        </w:rPr>
        <w:tab/>
      </w:r>
      <w:r w:rsidRPr="000837AD">
        <w:rPr>
          <w:bCs/>
        </w:rPr>
        <w:tab/>
      </w:r>
      <w:r w:rsidRPr="000837AD">
        <w:rPr>
          <w:bCs/>
        </w:rPr>
        <w:tab/>
      </w:r>
      <w:r w:rsidRPr="000837AD">
        <w:rPr>
          <w:bCs/>
        </w:rPr>
        <w:tab/>
      </w:r>
      <w:r w:rsidR="000837AD" w:rsidRPr="000837AD">
        <w:rPr>
          <w:bCs/>
        </w:rPr>
        <w:t>Ларина Ю.С.</w:t>
      </w:r>
    </w:p>
    <w:p w:rsidR="00D02788" w:rsidRPr="000837AD" w:rsidRDefault="00D02788" w:rsidP="00D02788">
      <w:pPr>
        <w:autoSpaceDE w:val="0"/>
        <w:autoSpaceDN w:val="0"/>
        <w:jc w:val="both"/>
        <w:outlineLvl w:val="0"/>
        <w:rPr>
          <w:bCs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bookmarkEnd w:id="0"/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0837AD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0837AD">
        <w:rPr>
          <w:sz w:val="16"/>
          <w:szCs w:val="16"/>
        </w:rPr>
        <w:t xml:space="preserve">Исп. </w:t>
      </w:r>
      <w:r w:rsidR="000837AD" w:rsidRPr="000837AD">
        <w:rPr>
          <w:sz w:val="16"/>
          <w:szCs w:val="16"/>
        </w:rPr>
        <w:t xml:space="preserve">Анна Гребенюк </w:t>
      </w:r>
    </w:p>
    <w:p w:rsidR="00D02788" w:rsidRPr="000837AD" w:rsidRDefault="00D02788" w:rsidP="00D02788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0837AD">
        <w:rPr>
          <w:sz w:val="16"/>
          <w:szCs w:val="16"/>
        </w:rPr>
        <w:t xml:space="preserve">(495) 664-88-40 доб. </w:t>
      </w:r>
      <w:r w:rsidR="000837AD" w:rsidRPr="000837AD">
        <w:rPr>
          <w:sz w:val="16"/>
          <w:szCs w:val="16"/>
        </w:rPr>
        <w:t>6280</w:t>
      </w:r>
    </w:p>
    <w:p w:rsidR="0042666A" w:rsidRDefault="000837AD" w:rsidP="00D02788">
      <w:pPr>
        <w:autoSpaceDE w:val="0"/>
        <w:autoSpaceDN w:val="0"/>
        <w:jc w:val="both"/>
        <w:outlineLvl w:val="0"/>
      </w:pPr>
      <w:hyperlink r:id="rId7" w:history="1">
        <w:r w:rsidRPr="00177A6F">
          <w:rPr>
            <w:rStyle w:val="a8"/>
            <w:sz w:val="16"/>
            <w:szCs w:val="16"/>
            <w:lang w:val="en-US"/>
          </w:rPr>
          <w:t>grebenyuk</w:t>
        </w:r>
        <w:r w:rsidRPr="00177A6F">
          <w:rPr>
            <w:rStyle w:val="a8"/>
            <w:sz w:val="16"/>
            <w:szCs w:val="16"/>
          </w:rPr>
          <w:t>_</w:t>
        </w:r>
        <w:r w:rsidRPr="00177A6F">
          <w:rPr>
            <w:rStyle w:val="a8"/>
            <w:sz w:val="16"/>
            <w:szCs w:val="16"/>
            <w:lang w:val="en-US"/>
          </w:rPr>
          <w:t>av</w:t>
        </w:r>
        <w:r w:rsidRPr="00177A6F">
          <w:rPr>
            <w:rStyle w:val="a8"/>
            <w:sz w:val="16"/>
            <w:szCs w:val="16"/>
          </w:rPr>
          <w:t>@</w:t>
        </w:r>
        <w:r w:rsidRPr="00177A6F">
          <w:rPr>
            <w:rStyle w:val="a8"/>
            <w:sz w:val="16"/>
            <w:szCs w:val="16"/>
            <w:lang w:val="en-US"/>
          </w:rPr>
          <w:t>interrao</w:t>
        </w:r>
        <w:r w:rsidRPr="00177A6F">
          <w:rPr>
            <w:rStyle w:val="a8"/>
            <w:sz w:val="16"/>
            <w:szCs w:val="16"/>
          </w:rPr>
          <w:t>.</w:t>
        </w:r>
        <w:proofErr w:type="spellStart"/>
        <w:r w:rsidRPr="00177A6F">
          <w:rPr>
            <w:rStyle w:val="a8"/>
            <w:sz w:val="16"/>
            <w:szCs w:val="16"/>
            <w:lang w:val="en-US"/>
          </w:rPr>
          <w:t>ru</w:t>
        </w:r>
        <w:proofErr w:type="spellEnd"/>
      </w:hyperlink>
      <w:r w:rsidRPr="000837AD">
        <w:rPr>
          <w:color w:val="548DD4"/>
          <w:sz w:val="16"/>
          <w:szCs w:val="16"/>
        </w:rPr>
        <w:t xml:space="preserve"> </w:t>
      </w:r>
      <w:r w:rsidR="00D02788"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35D" w:rsidRDefault="00BD035D" w:rsidP="00332CF4">
      <w:r>
        <w:separator/>
      </w:r>
    </w:p>
  </w:endnote>
  <w:endnote w:type="continuationSeparator" w:id="0">
    <w:p w:rsidR="00BD035D" w:rsidRDefault="00BD035D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35D" w:rsidRDefault="00BD035D" w:rsidP="00332CF4">
      <w:r>
        <w:separator/>
      </w:r>
    </w:p>
  </w:footnote>
  <w:footnote w:type="continuationSeparator" w:id="0">
    <w:p w:rsidR="00BD035D" w:rsidRDefault="00BD035D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837AD"/>
    <w:rsid w:val="0009031B"/>
    <w:rsid w:val="000A5F30"/>
    <w:rsid w:val="000F30CA"/>
    <w:rsid w:val="00112DAF"/>
    <w:rsid w:val="00126D19"/>
    <w:rsid w:val="0017059C"/>
    <w:rsid w:val="00181335"/>
    <w:rsid w:val="00183F7D"/>
    <w:rsid w:val="001B04C8"/>
    <w:rsid w:val="001B5582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09ED0C15-056B-4DC2-AB2C-B771F045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rebenyuk_av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Гребенюк Анна Викторовна</cp:lastModifiedBy>
  <cp:revision>7</cp:revision>
  <cp:lastPrinted>2017-11-10T07:52:00Z</cp:lastPrinted>
  <dcterms:created xsi:type="dcterms:W3CDTF">2015-09-28T09:26:00Z</dcterms:created>
  <dcterms:modified xsi:type="dcterms:W3CDTF">2017-11-10T07:52:00Z</dcterms:modified>
</cp:coreProperties>
</file>